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B7" w:rsidRDefault="006D435F">
      <w:pPr>
        <w:pStyle w:val="a3"/>
        <w:spacing w:before="91"/>
        <w:rPr>
          <w:b/>
          <w:sz w:val="20"/>
        </w:rPr>
      </w:pPr>
      <w:r w:rsidRPr="006D435F">
        <w:rPr>
          <w:b/>
          <w:bCs/>
          <w:sz w:val="28"/>
          <w:szCs w:val="28"/>
        </w:rPr>
        <w:t xml:space="preserve">Темы самостоятельной работы </w:t>
      </w:r>
      <w:r>
        <w:rPr>
          <w:b/>
          <w:bCs/>
          <w:sz w:val="28"/>
          <w:szCs w:val="28"/>
        </w:rPr>
        <w:t>студента</w:t>
      </w:r>
      <w:r w:rsidRPr="006D435F">
        <w:rPr>
          <w:b/>
          <w:bCs/>
          <w:sz w:val="28"/>
          <w:szCs w:val="28"/>
        </w:rPr>
        <w:t xml:space="preserve"> (СР</w:t>
      </w:r>
      <w:r>
        <w:rPr>
          <w:b/>
          <w:bCs/>
          <w:sz w:val="28"/>
          <w:szCs w:val="28"/>
        </w:rPr>
        <w:t>С</w:t>
      </w:r>
      <w:r w:rsidRPr="006D435F">
        <w:rPr>
          <w:b/>
          <w:bCs/>
          <w:sz w:val="28"/>
          <w:szCs w:val="28"/>
        </w:rPr>
        <w:t>) по дисциплине «93835 Теория математической обработки геодезических измерений».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829"/>
        <w:gridCol w:w="2126"/>
        <w:gridCol w:w="1702"/>
        <w:gridCol w:w="1496"/>
      </w:tblGrid>
      <w:tr w:rsidR="000158B7">
        <w:trPr>
          <w:trHeight w:val="967"/>
        </w:trPr>
        <w:tc>
          <w:tcPr>
            <w:tcW w:w="676" w:type="dxa"/>
          </w:tcPr>
          <w:p w:rsidR="000158B7" w:rsidRDefault="00AA1F0B">
            <w:pPr>
              <w:pStyle w:val="TableParagraph"/>
              <w:spacing w:before="1"/>
              <w:ind w:left="6" w:right="2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829" w:type="dxa"/>
          </w:tcPr>
          <w:p w:rsidR="000158B7" w:rsidRDefault="000158B7">
            <w:pPr>
              <w:pStyle w:val="TableParagraph"/>
              <w:spacing w:before="1"/>
              <w:rPr>
                <w:b/>
                <w:sz w:val="28"/>
              </w:rPr>
            </w:pPr>
          </w:p>
          <w:p w:rsidR="000158B7" w:rsidRDefault="006D435F">
            <w:pPr>
              <w:pStyle w:val="TableParagraph"/>
              <w:ind w:right="2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Тема</w:t>
            </w:r>
          </w:p>
        </w:tc>
        <w:tc>
          <w:tcPr>
            <w:tcW w:w="2126" w:type="dxa"/>
          </w:tcPr>
          <w:p w:rsidR="000158B7" w:rsidRDefault="006D435F">
            <w:pPr>
              <w:pStyle w:val="TableParagraph"/>
              <w:spacing w:before="1"/>
              <w:ind w:left="805" w:right="318" w:hanging="47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Вид работы</w:t>
            </w:r>
          </w:p>
        </w:tc>
        <w:tc>
          <w:tcPr>
            <w:tcW w:w="1702" w:type="dxa"/>
          </w:tcPr>
          <w:p w:rsidR="000158B7" w:rsidRDefault="006D435F">
            <w:pPr>
              <w:pStyle w:val="TableParagraph"/>
              <w:spacing w:before="1"/>
              <w:ind w:left="542" w:right="191" w:hanging="375"/>
              <w:rPr>
                <w:b/>
                <w:sz w:val="28"/>
              </w:rPr>
            </w:pPr>
            <w:r w:rsidRPr="006D435F">
              <w:rPr>
                <w:b/>
                <w:spacing w:val="-2"/>
                <w:sz w:val="28"/>
              </w:rPr>
              <w:t>Неделя сдачи</w:t>
            </w:r>
          </w:p>
        </w:tc>
        <w:tc>
          <w:tcPr>
            <w:tcW w:w="1496" w:type="dxa"/>
          </w:tcPr>
          <w:p w:rsidR="000158B7" w:rsidRDefault="006D435F">
            <w:pPr>
              <w:pStyle w:val="TableParagraph"/>
              <w:spacing w:before="1"/>
              <w:ind w:left="438" w:right="115" w:hanging="35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Неделя приема</w:t>
            </w:r>
          </w:p>
        </w:tc>
      </w:tr>
      <w:tr w:rsidR="000158B7">
        <w:trPr>
          <w:trHeight w:val="1287"/>
        </w:trPr>
        <w:tc>
          <w:tcPr>
            <w:tcW w:w="676" w:type="dxa"/>
          </w:tcPr>
          <w:p w:rsidR="000158B7" w:rsidRDefault="000158B7">
            <w:pPr>
              <w:pStyle w:val="TableParagraph"/>
              <w:spacing w:before="160"/>
              <w:rPr>
                <w:b/>
                <w:sz w:val="28"/>
              </w:rPr>
            </w:pPr>
          </w:p>
          <w:p w:rsidR="000158B7" w:rsidRDefault="00AA1F0B">
            <w:pPr>
              <w:pStyle w:val="TableParagraph"/>
              <w:ind w:left="29" w:righ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29" w:type="dxa"/>
          </w:tcPr>
          <w:p w:rsidR="000158B7" w:rsidRDefault="006D435F" w:rsidP="006F1E17">
            <w:pPr>
              <w:pStyle w:val="TableParagraph"/>
              <w:ind w:left="106" w:right="117"/>
              <w:rPr>
                <w:sz w:val="28"/>
              </w:rPr>
            </w:pPr>
            <w:r w:rsidRPr="006D435F">
              <w:rPr>
                <w:sz w:val="28"/>
              </w:rPr>
              <w:t>Описать принципы работы современных геодезических электронных тахеометров, цифровых нивелиров, оценить их точность</w:t>
            </w:r>
          </w:p>
        </w:tc>
        <w:tc>
          <w:tcPr>
            <w:tcW w:w="2126" w:type="dxa"/>
          </w:tcPr>
          <w:p w:rsidR="000158B7" w:rsidRDefault="00B207F5">
            <w:pPr>
              <w:pStyle w:val="TableParagraph"/>
              <w:spacing w:line="301" w:lineRule="exact"/>
              <w:ind w:left="7" w:right="4"/>
              <w:jc w:val="center"/>
              <w:rPr>
                <w:sz w:val="28"/>
              </w:rPr>
            </w:pPr>
            <w:r w:rsidRPr="00B207F5">
              <w:rPr>
                <w:spacing w:val="-2"/>
                <w:sz w:val="28"/>
              </w:rPr>
              <w:t>Представить работу в виде презентации.</w:t>
            </w:r>
          </w:p>
        </w:tc>
        <w:tc>
          <w:tcPr>
            <w:tcW w:w="1702" w:type="dxa"/>
          </w:tcPr>
          <w:p w:rsidR="000158B7" w:rsidRPr="006F1E17" w:rsidRDefault="00262BB4">
            <w:pPr>
              <w:pStyle w:val="TableParagraph"/>
              <w:ind w:left="6" w:right="2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2</w:t>
            </w:r>
          </w:p>
        </w:tc>
        <w:tc>
          <w:tcPr>
            <w:tcW w:w="1496" w:type="dxa"/>
          </w:tcPr>
          <w:p w:rsidR="000158B7" w:rsidRDefault="00AA1F0B">
            <w:pPr>
              <w:pStyle w:val="TableParagraph"/>
              <w:ind w:left="2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0158B7">
        <w:trPr>
          <w:trHeight w:val="965"/>
        </w:trPr>
        <w:tc>
          <w:tcPr>
            <w:tcW w:w="676" w:type="dxa"/>
          </w:tcPr>
          <w:p w:rsidR="000158B7" w:rsidRDefault="000158B7">
            <w:pPr>
              <w:pStyle w:val="TableParagraph"/>
              <w:rPr>
                <w:b/>
                <w:sz w:val="28"/>
              </w:rPr>
            </w:pPr>
          </w:p>
          <w:p w:rsidR="000158B7" w:rsidRDefault="00AA1F0B">
            <w:pPr>
              <w:pStyle w:val="TableParagraph"/>
              <w:spacing w:before="1"/>
              <w:ind w:left="29" w:righ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829" w:type="dxa"/>
          </w:tcPr>
          <w:p w:rsidR="000158B7" w:rsidRDefault="006D435F" w:rsidP="00262BB4">
            <w:pPr>
              <w:pStyle w:val="TableParagraph"/>
              <w:spacing w:line="322" w:lineRule="exact"/>
              <w:ind w:left="106" w:right="117"/>
              <w:rPr>
                <w:b/>
                <w:sz w:val="28"/>
              </w:rPr>
            </w:pPr>
            <w:r w:rsidRPr="006D435F">
              <w:rPr>
                <w:sz w:val="28"/>
              </w:rPr>
              <w:t>Обосновать систематические ошибки измерений в геодезии</w:t>
            </w:r>
            <w:r w:rsidR="00262BB4" w:rsidRPr="00262BB4">
              <w:rPr>
                <w:sz w:val="28"/>
              </w:rPr>
              <w:t>.</w:t>
            </w:r>
            <w:r w:rsidR="008A4393" w:rsidRPr="008A4393">
              <w:rPr>
                <w:sz w:val="28"/>
              </w:rPr>
              <w:t xml:space="preserve"> </w:t>
            </w:r>
          </w:p>
        </w:tc>
        <w:tc>
          <w:tcPr>
            <w:tcW w:w="2126" w:type="dxa"/>
          </w:tcPr>
          <w:p w:rsidR="000158B7" w:rsidRDefault="00B207F5">
            <w:pPr>
              <w:pStyle w:val="TableParagraph"/>
              <w:spacing w:line="322" w:lineRule="exact"/>
              <w:ind w:left="206" w:firstLine="117"/>
              <w:rPr>
                <w:sz w:val="28"/>
              </w:rPr>
            </w:pPr>
            <w:r w:rsidRPr="00B207F5">
              <w:rPr>
                <w:sz w:val="28"/>
              </w:rPr>
              <w:t>Представить работу в виде презентации.</w:t>
            </w:r>
          </w:p>
        </w:tc>
        <w:tc>
          <w:tcPr>
            <w:tcW w:w="1702" w:type="dxa"/>
          </w:tcPr>
          <w:p w:rsidR="000158B7" w:rsidRPr="008A4393" w:rsidRDefault="008A4393">
            <w:pPr>
              <w:pStyle w:val="TableParagraph"/>
              <w:ind w:left="6" w:right="2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6</w:t>
            </w:r>
          </w:p>
        </w:tc>
        <w:tc>
          <w:tcPr>
            <w:tcW w:w="1496" w:type="dxa"/>
          </w:tcPr>
          <w:p w:rsidR="000158B7" w:rsidRPr="008A4393" w:rsidRDefault="008A4393">
            <w:pPr>
              <w:pStyle w:val="TableParagraph"/>
              <w:ind w:left="2" w:right="1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10</w:t>
            </w:r>
          </w:p>
        </w:tc>
      </w:tr>
      <w:tr w:rsidR="000158B7">
        <w:trPr>
          <w:trHeight w:val="1288"/>
        </w:trPr>
        <w:tc>
          <w:tcPr>
            <w:tcW w:w="676" w:type="dxa"/>
          </w:tcPr>
          <w:p w:rsidR="000158B7" w:rsidRDefault="000158B7">
            <w:pPr>
              <w:pStyle w:val="TableParagraph"/>
              <w:spacing w:before="161"/>
              <w:rPr>
                <w:b/>
                <w:sz w:val="28"/>
              </w:rPr>
            </w:pPr>
          </w:p>
          <w:p w:rsidR="000158B7" w:rsidRDefault="00AA1F0B">
            <w:pPr>
              <w:pStyle w:val="TableParagraph"/>
              <w:ind w:left="29" w:right="2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829" w:type="dxa"/>
          </w:tcPr>
          <w:p w:rsidR="000158B7" w:rsidRDefault="006D435F" w:rsidP="007B450A">
            <w:pPr>
              <w:pStyle w:val="TableParagraph"/>
              <w:spacing w:line="322" w:lineRule="exact"/>
              <w:ind w:left="106" w:right="1199"/>
              <w:jc w:val="both"/>
              <w:rPr>
                <w:sz w:val="28"/>
              </w:rPr>
            </w:pPr>
            <w:r w:rsidRPr="006D435F">
              <w:rPr>
                <w:sz w:val="28"/>
              </w:rPr>
              <w:t>Классифицировать погрешности измерения, при решении фундаментальных задач в геодезии</w:t>
            </w:r>
          </w:p>
        </w:tc>
        <w:tc>
          <w:tcPr>
            <w:tcW w:w="2126" w:type="dxa"/>
          </w:tcPr>
          <w:p w:rsidR="000158B7" w:rsidRDefault="000158B7">
            <w:pPr>
              <w:pStyle w:val="TableParagraph"/>
              <w:rPr>
                <w:b/>
                <w:sz w:val="28"/>
              </w:rPr>
            </w:pPr>
          </w:p>
          <w:p w:rsidR="000158B7" w:rsidRDefault="00B207F5">
            <w:pPr>
              <w:pStyle w:val="TableParagraph"/>
              <w:ind w:left="190"/>
              <w:rPr>
                <w:sz w:val="28"/>
              </w:rPr>
            </w:pPr>
            <w:r w:rsidRPr="00B207F5">
              <w:rPr>
                <w:sz w:val="28"/>
              </w:rPr>
              <w:t>Представить работу в виде презентации.</w:t>
            </w:r>
          </w:p>
        </w:tc>
        <w:tc>
          <w:tcPr>
            <w:tcW w:w="1702" w:type="dxa"/>
          </w:tcPr>
          <w:p w:rsidR="000158B7" w:rsidRDefault="00AA1F0B">
            <w:pPr>
              <w:pStyle w:val="TableParagraph"/>
              <w:spacing w:before="1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96" w:type="dxa"/>
          </w:tcPr>
          <w:p w:rsidR="000158B7" w:rsidRDefault="00AA1F0B">
            <w:pPr>
              <w:pStyle w:val="TableParagraph"/>
              <w:spacing w:before="1"/>
              <w:ind w:lef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</w:tbl>
    <w:p w:rsidR="00653743" w:rsidRDefault="00653743" w:rsidP="00653743">
      <w:pPr>
        <w:pStyle w:val="a3"/>
        <w:spacing w:before="41"/>
        <w:jc w:val="center"/>
        <w:rPr>
          <w:b/>
        </w:rPr>
      </w:pPr>
    </w:p>
    <w:p w:rsidR="00653743" w:rsidRPr="00653743" w:rsidRDefault="00653743" w:rsidP="00653743">
      <w:pPr>
        <w:pStyle w:val="a3"/>
        <w:spacing w:before="41"/>
        <w:jc w:val="center"/>
        <w:rPr>
          <w:b/>
        </w:rPr>
      </w:pPr>
      <w:r w:rsidRPr="00653743">
        <w:rPr>
          <w:b/>
        </w:rPr>
        <w:t>Задание к СРС</w:t>
      </w:r>
      <w:r>
        <w:rPr>
          <w:b/>
        </w:rPr>
        <w:t xml:space="preserve"> 1</w:t>
      </w:r>
    </w:p>
    <w:p w:rsidR="00653743" w:rsidRPr="00653743" w:rsidRDefault="00653743" w:rsidP="00653743">
      <w:pPr>
        <w:pStyle w:val="a3"/>
        <w:spacing w:before="41"/>
        <w:rPr>
          <w:b/>
        </w:rPr>
      </w:pPr>
    </w:p>
    <w:p w:rsidR="00653743" w:rsidRPr="00653743" w:rsidRDefault="00653743" w:rsidP="00653743">
      <w:pPr>
        <w:pStyle w:val="a3"/>
        <w:ind w:firstLine="709"/>
        <w:jc w:val="both"/>
      </w:pPr>
      <w:r w:rsidRPr="00653743">
        <w:t xml:space="preserve">1. </w:t>
      </w:r>
      <w:r w:rsidRPr="00653743">
        <w:t>Повторить лекции 1–5.</w:t>
      </w:r>
    </w:p>
    <w:p w:rsidR="000158B7" w:rsidRDefault="00653743" w:rsidP="00653743">
      <w:pPr>
        <w:pStyle w:val="a3"/>
        <w:ind w:firstLine="709"/>
        <w:jc w:val="both"/>
      </w:pPr>
      <w:r w:rsidRPr="00653743">
        <w:t xml:space="preserve">2. </w:t>
      </w:r>
      <w:r w:rsidRPr="00653743">
        <w:t>Задание выполняется в виде презентации, где отражается процесс выполнения работы и даются ответы на вопросы.</w:t>
      </w:r>
    </w:p>
    <w:p w:rsidR="00653743" w:rsidRDefault="00653743" w:rsidP="00653743">
      <w:pPr>
        <w:pStyle w:val="a3"/>
        <w:ind w:firstLine="709"/>
        <w:jc w:val="both"/>
      </w:pPr>
    </w:p>
    <w:p w:rsidR="00653743" w:rsidRPr="00653743" w:rsidRDefault="00653743" w:rsidP="00653743">
      <w:pPr>
        <w:pStyle w:val="a3"/>
        <w:spacing w:before="41"/>
        <w:jc w:val="center"/>
        <w:rPr>
          <w:b/>
        </w:rPr>
      </w:pPr>
      <w:r w:rsidRPr="00653743">
        <w:rPr>
          <w:b/>
        </w:rPr>
        <w:t>Задание к СРС</w:t>
      </w:r>
      <w:r>
        <w:rPr>
          <w:b/>
        </w:rPr>
        <w:t xml:space="preserve"> </w:t>
      </w:r>
      <w:r>
        <w:rPr>
          <w:b/>
        </w:rPr>
        <w:t>2</w:t>
      </w:r>
    </w:p>
    <w:p w:rsidR="00653743" w:rsidRDefault="00653743" w:rsidP="00653743">
      <w:pPr>
        <w:pStyle w:val="a3"/>
        <w:ind w:firstLine="709"/>
        <w:jc w:val="center"/>
      </w:pPr>
    </w:p>
    <w:p w:rsidR="00653743" w:rsidRDefault="00653743" w:rsidP="00653743">
      <w:pPr>
        <w:pStyle w:val="a3"/>
        <w:ind w:firstLine="709"/>
        <w:jc w:val="both"/>
      </w:pPr>
      <w:r>
        <w:t xml:space="preserve">1. </w:t>
      </w:r>
      <w:r>
        <w:t>Повторить лекции 6–10.</w:t>
      </w:r>
    </w:p>
    <w:p w:rsidR="00653743" w:rsidRDefault="00653743" w:rsidP="00653743">
      <w:pPr>
        <w:pStyle w:val="a3"/>
        <w:ind w:firstLine="709"/>
        <w:jc w:val="both"/>
      </w:pPr>
      <w:r>
        <w:t xml:space="preserve">2. </w:t>
      </w:r>
      <w:r>
        <w:t xml:space="preserve">Проанализировать </w:t>
      </w:r>
      <w:r w:rsidR="00E45F73">
        <w:t>о</w:t>
      </w:r>
      <w:r w:rsidR="00E45F73" w:rsidRPr="00E45F73">
        <w:t>собенности математической обработки измерений одной величины</w:t>
      </w:r>
      <w:r>
        <w:t>.</w:t>
      </w:r>
    </w:p>
    <w:p w:rsidR="00653743" w:rsidRDefault="00653743" w:rsidP="00653743">
      <w:pPr>
        <w:pStyle w:val="a3"/>
        <w:ind w:firstLine="709"/>
        <w:jc w:val="both"/>
      </w:pPr>
      <w:r>
        <w:t xml:space="preserve">3. </w:t>
      </w:r>
      <w:r>
        <w:t>Задание выполняется в виде презентации, где демонстрируется процесс выполнения работы и даются ответы на вопросы.</w:t>
      </w:r>
    </w:p>
    <w:p w:rsidR="00653743" w:rsidRDefault="00653743" w:rsidP="00653743">
      <w:pPr>
        <w:pStyle w:val="a3"/>
        <w:ind w:firstLine="709"/>
        <w:jc w:val="both"/>
      </w:pPr>
    </w:p>
    <w:p w:rsidR="00653743" w:rsidRDefault="00714ED6" w:rsidP="00714ED6">
      <w:pPr>
        <w:pStyle w:val="a3"/>
        <w:ind w:firstLine="709"/>
        <w:jc w:val="center"/>
        <w:rPr>
          <w:b/>
        </w:rPr>
      </w:pPr>
      <w:r w:rsidRPr="00653743">
        <w:rPr>
          <w:b/>
        </w:rPr>
        <w:t>Задание к СРС</w:t>
      </w:r>
      <w:r>
        <w:rPr>
          <w:b/>
        </w:rPr>
        <w:t xml:space="preserve"> </w:t>
      </w:r>
      <w:r>
        <w:rPr>
          <w:b/>
        </w:rPr>
        <w:t>3</w:t>
      </w:r>
    </w:p>
    <w:p w:rsidR="00714ED6" w:rsidRDefault="00714ED6" w:rsidP="00714ED6">
      <w:pPr>
        <w:pStyle w:val="a3"/>
        <w:ind w:firstLine="709"/>
        <w:jc w:val="both"/>
      </w:pPr>
      <w:r>
        <w:t xml:space="preserve">1. </w:t>
      </w:r>
      <w:r>
        <w:t>Повторить лекции 11–15.</w:t>
      </w:r>
    </w:p>
    <w:p w:rsidR="00714ED6" w:rsidRDefault="00714ED6" w:rsidP="00714ED6">
      <w:pPr>
        <w:pStyle w:val="a3"/>
        <w:ind w:firstLine="709"/>
        <w:jc w:val="both"/>
      </w:pPr>
      <w:r>
        <w:t xml:space="preserve">2. </w:t>
      </w:r>
      <w:r>
        <w:t xml:space="preserve">Проанализировать </w:t>
      </w:r>
      <w:r w:rsidR="00E45F73" w:rsidRPr="00E45F73">
        <w:t>Составление и решение нормальных уравнений</w:t>
      </w:r>
      <w:r>
        <w:t>.</w:t>
      </w:r>
    </w:p>
    <w:p w:rsidR="00714ED6" w:rsidRDefault="00714ED6" w:rsidP="00714ED6">
      <w:pPr>
        <w:pStyle w:val="a3"/>
        <w:ind w:firstLine="709"/>
        <w:jc w:val="both"/>
      </w:pPr>
      <w:r>
        <w:t xml:space="preserve">3. </w:t>
      </w:r>
      <w:r>
        <w:t xml:space="preserve">Проанализировать </w:t>
      </w:r>
      <w:r w:rsidR="00E45F73">
        <w:t>с</w:t>
      </w:r>
      <w:r w:rsidR="00E45F73" w:rsidRPr="00E45F73">
        <w:t>пособы вычисления весов функций</w:t>
      </w:r>
      <w:r>
        <w:t>.</w:t>
      </w:r>
    </w:p>
    <w:p w:rsidR="00714ED6" w:rsidRPr="00653743" w:rsidRDefault="00714ED6" w:rsidP="00714ED6">
      <w:pPr>
        <w:pStyle w:val="a3"/>
        <w:ind w:firstLine="709"/>
        <w:jc w:val="both"/>
      </w:pPr>
      <w:r>
        <w:t>4.</w:t>
      </w:r>
      <w:r w:rsidR="00E45F73" w:rsidRPr="00E45F73">
        <w:t xml:space="preserve"> Классифицировать погрешности измерения, при решении фундаментальных задач в геодезии</w:t>
      </w:r>
      <w:r>
        <w:t>.</w:t>
      </w:r>
    </w:p>
    <w:p w:rsidR="00A35844" w:rsidRDefault="00A35844">
      <w:pPr>
        <w:pStyle w:val="a3"/>
        <w:spacing w:before="275"/>
      </w:pPr>
    </w:p>
    <w:p w:rsidR="00A35844" w:rsidRDefault="00A35844">
      <w:pPr>
        <w:pStyle w:val="a3"/>
        <w:spacing w:before="275"/>
      </w:pPr>
    </w:p>
    <w:p w:rsidR="00714ED6" w:rsidRDefault="00714ED6">
      <w:pPr>
        <w:pStyle w:val="a3"/>
        <w:spacing w:before="275"/>
      </w:pPr>
    </w:p>
    <w:p w:rsidR="00714ED6" w:rsidRDefault="00714ED6">
      <w:pPr>
        <w:pStyle w:val="a3"/>
        <w:spacing w:before="275"/>
      </w:pPr>
    </w:p>
    <w:p w:rsidR="00E45F73" w:rsidRDefault="00E45F73">
      <w:pPr>
        <w:pStyle w:val="a3"/>
        <w:spacing w:before="275"/>
      </w:pPr>
      <w:bookmarkStart w:id="0" w:name="_GoBack"/>
      <w:bookmarkEnd w:id="0"/>
    </w:p>
    <w:p w:rsidR="00714ED6" w:rsidRDefault="00714ED6">
      <w:pPr>
        <w:pStyle w:val="a3"/>
        <w:spacing w:before="275"/>
      </w:pPr>
    </w:p>
    <w:p w:rsidR="00E45F73" w:rsidRPr="00E45F73" w:rsidRDefault="00E45F73" w:rsidP="00E45F73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E45F73">
        <w:rPr>
          <w:sz w:val="24"/>
          <w:szCs w:val="24"/>
        </w:rPr>
        <w:t>Литература.</w:t>
      </w:r>
    </w:p>
    <w:p w:rsidR="00E45F73" w:rsidRPr="00E45F73" w:rsidRDefault="00E45F73" w:rsidP="00E45F73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E45F73">
        <w:rPr>
          <w:sz w:val="24"/>
          <w:szCs w:val="24"/>
        </w:rPr>
        <w:t>1.</w:t>
      </w:r>
      <w:r w:rsidRPr="00E45F73">
        <w:rPr>
          <w:sz w:val="24"/>
          <w:szCs w:val="24"/>
        </w:rPr>
        <w:tab/>
        <w:t>Джангулова Г.К., Касымканова Х.М., Байдаулетова Г.К. Геодезиялық өлшеулерді математикалық өңдеу теориясы// Оқу құралы. Алматы: Қазақ университеті баспасы, 2017. -184 б.</w:t>
      </w:r>
    </w:p>
    <w:p w:rsidR="00E45F73" w:rsidRPr="00E45F73" w:rsidRDefault="00E45F73" w:rsidP="00E45F73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E45F73">
        <w:rPr>
          <w:sz w:val="24"/>
          <w:szCs w:val="24"/>
        </w:rPr>
        <w:t>2.</w:t>
      </w:r>
      <w:r w:rsidRPr="00E45F73">
        <w:rPr>
          <w:sz w:val="24"/>
          <w:szCs w:val="24"/>
        </w:rPr>
        <w:tab/>
        <w:t>Касымканова Х.М., Шамганова Л.С., Джангулова Г.К. Практикум по теории математической обработки геодезических измерений// Учебное пособие. Алматы: Изд. Қазақ университеті, 2017. -184 с.</w:t>
      </w:r>
    </w:p>
    <w:p w:rsidR="00E45F73" w:rsidRPr="00E45F73" w:rsidRDefault="00E45F73" w:rsidP="00E45F73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E45F73">
        <w:rPr>
          <w:sz w:val="24"/>
          <w:szCs w:val="24"/>
        </w:rPr>
        <w:t>3.</w:t>
      </w:r>
      <w:r w:rsidRPr="00E45F73">
        <w:rPr>
          <w:sz w:val="24"/>
          <w:szCs w:val="24"/>
        </w:rPr>
        <w:tab/>
        <w:t>Байдаулетова Г.К., Джангулова Г.К., Касымканова Х.М., Жалғасбеков Е.Ж. Жоғарғы геодезия өлшеулері // Оқу құралы. Алматы: Қазақ университеті баспасы, 2018. -145 б.7. Х.М. Касымканова, Г.К. Джангулова, В.Б. Туреханова, Н.А. Кудеринова/ Геодезиялык практикум. Алматы; Қазақ университеті, 2018.-162 б.</w:t>
      </w:r>
    </w:p>
    <w:p w:rsidR="00E45F73" w:rsidRPr="00E45F73" w:rsidRDefault="00E45F73" w:rsidP="00E45F73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E45F73">
        <w:rPr>
          <w:sz w:val="24"/>
          <w:szCs w:val="24"/>
        </w:rPr>
        <w:t>4.</w:t>
      </w:r>
      <w:r w:rsidRPr="00E45F73">
        <w:rPr>
          <w:sz w:val="24"/>
          <w:szCs w:val="24"/>
        </w:rPr>
        <w:tab/>
        <w:t>Г.К. Байдаулетова, Г.К. Джангулова, Х.М. Касымканова, Е.Ж. Жалгасбеков/ Жогаргы геодезия өлшеулері. Алматы: Казак университету 2018. - 145 б.</w:t>
      </w:r>
    </w:p>
    <w:p w:rsidR="00E45F73" w:rsidRPr="00E45F73" w:rsidRDefault="00E45F73" w:rsidP="00E45F73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E45F73">
        <w:rPr>
          <w:sz w:val="24"/>
          <w:szCs w:val="24"/>
        </w:rPr>
        <w:t>5.</w:t>
      </w:r>
      <w:r w:rsidRPr="00E45F73">
        <w:rPr>
          <w:sz w:val="24"/>
          <w:szCs w:val="24"/>
        </w:rPr>
        <w:tab/>
        <w:t>Голубев В.В. Терия математической обработки геодезических измерений: учебник для вузов.- М.: Изд-во МИИГАИК, 2016. -422 с. ISBN 978-5-91188-073-6</w:t>
      </w:r>
    </w:p>
    <w:p w:rsidR="00E45F73" w:rsidRPr="00E45F73" w:rsidRDefault="00E45F73" w:rsidP="00E45F73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E45F73">
        <w:rPr>
          <w:sz w:val="24"/>
          <w:szCs w:val="24"/>
        </w:rPr>
        <w:t>Дополнительная литература:</w:t>
      </w:r>
    </w:p>
    <w:p w:rsidR="00E45F73" w:rsidRPr="00E45F73" w:rsidRDefault="00E45F73" w:rsidP="00E45F73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E45F73">
        <w:rPr>
          <w:sz w:val="24"/>
          <w:szCs w:val="24"/>
        </w:rPr>
        <w:t>1.</w:t>
      </w:r>
      <w:r w:rsidRPr="00E45F73">
        <w:rPr>
          <w:sz w:val="24"/>
          <w:szCs w:val="24"/>
        </w:rPr>
        <w:tab/>
        <w:t>Иванов И. И., Петров П. П. Методы анализа ошибок в геодезии // Геодезия и картография. — 2023. — № 4. — С. 25–34.</w:t>
      </w:r>
    </w:p>
    <w:p w:rsidR="00E45F73" w:rsidRPr="00E45F73" w:rsidRDefault="00E45F73" w:rsidP="00E45F73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E45F73">
        <w:rPr>
          <w:sz w:val="24"/>
          <w:szCs w:val="24"/>
        </w:rPr>
        <w:t>2.</w:t>
      </w:r>
      <w:r w:rsidRPr="00E45F73">
        <w:rPr>
          <w:sz w:val="24"/>
          <w:szCs w:val="24"/>
        </w:rPr>
        <w:tab/>
        <w:t>Сидоров К. В. Современные подходы к обработке геодезических измерений // Материалы Международной научно-практической конференции. — Алматы: КазНТУ, 2022. — С. 120–125.</w:t>
      </w:r>
    </w:p>
    <w:p w:rsidR="00E45F73" w:rsidRPr="00E45F73" w:rsidRDefault="00E45F73" w:rsidP="00E45F73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E45F73">
        <w:rPr>
          <w:sz w:val="24"/>
          <w:szCs w:val="24"/>
        </w:rPr>
        <w:t xml:space="preserve">  Исследовательская инфраструктура</w:t>
      </w:r>
    </w:p>
    <w:p w:rsidR="00E45F73" w:rsidRPr="00E45F73" w:rsidRDefault="00E45F73" w:rsidP="00E45F73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E45F73">
        <w:rPr>
          <w:sz w:val="24"/>
          <w:szCs w:val="24"/>
        </w:rPr>
        <w:t xml:space="preserve"> 1. Лаборатория кафедры картогарфии и геоинформатки</w:t>
      </w:r>
    </w:p>
    <w:p w:rsidR="00E45F73" w:rsidRPr="00E45F73" w:rsidRDefault="00E45F73" w:rsidP="00E45F73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E45F73">
        <w:rPr>
          <w:sz w:val="24"/>
          <w:szCs w:val="24"/>
        </w:rPr>
        <w:t xml:space="preserve"> Профессиональные научные базы данных </w:t>
      </w:r>
    </w:p>
    <w:p w:rsidR="00E45F73" w:rsidRPr="00E45F73" w:rsidRDefault="00E45F73" w:rsidP="00E45F73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E45F73">
        <w:rPr>
          <w:sz w:val="24"/>
          <w:szCs w:val="24"/>
        </w:rPr>
        <w:t>1. Leica Geosystems - международная компания (часть Hexagon AB), специализирующаяся на геодезическом оборудовании, для геодезии и картографии.</w:t>
      </w:r>
    </w:p>
    <w:p w:rsidR="00E45F73" w:rsidRPr="00E45F73" w:rsidRDefault="00E45F73" w:rsidP="00E45F73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E45F73">
        <w:rPr>
          <w:sz w:val="24"/>
          <w:szCs w:val="24"/>
        </w:rPr>
        <w:t>2. ТОО «ГЕО Мастер А»Интернет ресурсы:</w:t>
      </w:r>
    </w:p>
    <w:p w:rsidR="00E45F73" w:rsidRPr="00E45F73" w:rsidRDefault="00E45F73" w:rsidP="00E45F73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E45F73">
        <w:rPr>
          <w:sz w:val="24"/>
          <w:szCs w:val="24"/>
        </w:rPr>
        <w:t>1 https://www.miigaik.ru/upload/iblock/e6a/e6a1516b8f7e3c2e3f19e62772410df2.pdf</w:t>
      </w:r>
    </w:p>
    <w:p w:rsidR="00E45F73" w:rsidRPr="00E45F73" w:rsidRDefault="00E45F73" w:rsidP="00E45F73">
      <w:pPr>
        <w:tabs>
          <w:tab w:val="left" w:pos="862"/>
        </w:tabs>
        <w:ind w:firstLine="709"/>
        <w:jc w:val="both"/>
        <w:rPr>
          <w:sz w:val="24"/>
          <w:szCs w:val="24"/>
        </w:rPr>
      </w:pPr>
      <w:r w:rsidRPr="00E45F73">
        <w:rPr>
          <w:sz w:val="24"/>
          <w:szCs w:val="24"/>
        </w:rPr>
        <w:t>2 https://www.geokniga.org/books/18752</w:t>
      </w:r>
    </w:p>
    <w:p w:rsidR="00957EBF" w:rsidRPr="00957EBF" w:rsidRDefault="00E45F73" w:rsidP="00E45F73">
      <w:pPr>
        <w:tabs>
          <w:tab w:val="left" w:pos="862"/>
        </w:tabs>
        <w:ind w:firstLine="709"/>
        <w:jc w:val="both"/>
        <w:rPr>
          <w:color w:val="0D0D0D"/>
          <w:sz w:val="24"/>
          <w:szCs w:val="24"/>
        </w:rPr>
      </w:pPr>
      <w:r w:rsidRPr="00E45F73">
        <w:rPr>
          <w:sz w:val="24"/>
          <w:szCs w:val="24"/>
        </w:rPr>
        <w:t>3 https://troi78.ru/o-sebe/uchyoba/geodeziya/teoriya-matematicheskoj-obrabotki-geodezicheskih-izmerenij-tmogi/</w:t>
      </w:r>
    </w:p>
    <w:p w:rsidR="000158B7" w:rsidRDefault="00AA1F0B" w:rsidP="00957EBF">
      <w:pPr>
        <w:tabs>
          <w:tab w:val="left" w:pos="862"/>
        </w:tabs>
        <w:ind w:firstLine="709"/>
        <w:jc w:val="both"/>
        <w:rPr>
          <w:sz w:val="24"/>
        </w:rPr>
      </w:pPr>
      <w:r w:rsidRPr="00A35844">
        <w:rPr>
          <w:sz w:val="24"/>
        </w:rPr>
        <w:t>.</w:t>
      </w:r>
    </w:p>
    <w:sectPr w:rsidR="000158B7"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7D77"/>
    <w:multiLevelType w:val="hybridMultilevel"/>
    <w:tmpl w:val="18BE8D66"/>
    <w:lvl w:ilvl="0" w:tplc="14F07AD8">
      <w:start w:val="1"/>
      <w:numFmt w:val="decimal"/>
      <w:lvlText w:val="%1."/>
      <w:lvlJc w:val="left"/>
      <w:pPr>
        <w:ind w:left="113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E544044">
      <w:numFmt w:val="bullet"/>
      <w:lvlText w:val="•"/>
      <w:lvlJc w:val="left"/>
      <w:pPr>
        <w:ind w:left="2018" w:hanging="425"/>
      </w:pPr>
      <w:rPr>
        <w:rFonts w:hint="default"/>
        <w:lang w:val="kk-KZ" w:eastAsia="en-US" w:bidi="ar-SA"/>
      </w:rPr>
    </w:lvl>
    <w:lvl w:ilvl="2" w:tplc="D6E80EF6">
      <w:numFmt w:val="bullet"/>
      <w:lvlText w:val="•"/>
      <w:lvlJc w:val="left"/>
      <w:pPr>
        <w:ind w:left="2896" w:hanging="425"/>
      </w:pPr>
      <w:rPr>
        <w:rFonts w:hint="default"/>
        <w:lang w:val="kk-KZ" w:eastAsia="en-US" w:bidi="ar-SA"/>
      </w:rPr>
    </w:lvl>
    <w:lvl w:ilvl="3" w:tplc="30267CF0">
      <w:numFmt w:val="bullet"/>
      <w:lvlText w:val="•"/>
      <w:lvlJc w:val="left"/>
      <w:pPr>
        <w:ind w:left="3774" w:hanging="425"/>
      </w:pPr>
      <w:rPr>
        <w:rFonts w:hint="default"/>
        <w:lang w:val="kk-KZ" w:eastAsia="en-US" w:bidi="ar-SA"/>
      </w:rPr>
    </w:lvl>
    <w:lvl w:ilvl="4" w:tplc="8A207FE6">
      <w:numFmt w:val="bullet"/>
      <w:lvlText w:val="•"/>
      <w:lvlJc w:val="left"/>
      <w:pPr>
        <w:ind w:left="4652" w:hanging="425"/>
      </w:pPr>
      <w:rPr>
        <w:rFonts w:hint="default"/>
        <w:lang w:val="kk-KZ" w:eastAsia="en-US" w:bidi="ar-SA"/>
      </w:rPr>
    </w:lvl>
    <w:lvl w:ilvl="5" w:tplc="3D46EFD6">
      <w:numFmt w:val="bullet"/>
      <w:lvlText w:val="•"/>
      <w:lvlJc w:val="left"/>
      <w:pPr>
        <w:ind w:left="5531" w:hanging="425"/>
      </w:pPr>
      <w:rPr>
        <w:rFonts w:hint="default"/>
        <w:lang w:val="kk-KZ" w:eastAsia="en-US" w:bidi="ar-SA"/>
      </w:rPr>
    </w:lvl>
    <w:lvl w:ilvl="6" w:tplc="7444C78A">
      <w:numFmt w:val="bullet"/>
      <w:lvlText w:val="•"/>
      <w:lvlJc w:val="left"/>
      <w:pPr>
        <w:ind w:left="6409" w:hanging="425"/>
      </w:pPr>
      <w:rPr>
        <w:rFonts w:hint="default"/>
        <w:lang w:val="kk-KZ" w:eastAsia="en-US" w:bidi="ar-SA"/>
      </w:rPr>
    </w:lvl>
    <w:lvl w:ilvl="7" w:tplc="B5D2DE70">
      <w:numFmt w:val="bullet"/>
      <w:lvlText w:val="•"/>
      <w:lvlJc w:val="left"/>
      <w:pPr>
        <w:ind w:left="7287" w:hanging="425"/>
      </w:pPr>
      <w:rPr>
        <w:rFonts w:hint="default"/>
        <w:lang w:val="kk-KZ" w:eastAsia="en-US" w:bidi="ar-SA"/>
      </w:rPr>
    </w:lvl>
    <w:lvl w:ilvl="8" w:tplc="2C74CED0">
      <w:numFmt w:val="bullet"/>
      <w:lvlText w:val="•"/>
      <w:lvlJc w:val="left"/>
      <w:pPr>
        <w:ind w:left="8165" w:hanging="425"/>
      </w:pPr>
      <w:rPr>
        <w:rFonts w:hint="default"/>
        <w:lang w:val="kk-KZ" w:eastAsia="en-US" w:bidi="ar-SA"/>
      </w:rPr>
    </w:lvl>
  </w:abstractNum>
  <w:abstractNum w:abstractNumId="1">
    <w:nsid w:val="468B0AC3"/>
    <w:multiLevelType w:val="hybridMultilevel"/>
    <w:tmpl w:val="1AF44E4A"/>
    <w:lvl w:ilvl="0" w:tplc="E1C28E2C">
      <w:start w:val="1"/>
      <w:numFmt w:val="decimal"/>
      <w:lvlText w:val="%1-"/>
      <w:lvlJc w:val="left"/>
      <w:pPr>
        <w:ind w:left="4171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BDAA9F86">
      <w:numFmt w:val="bullet"/>
      <w:lvlText w:val="•"/>
      <w:lvlJc w:val="left"/>
      <w:pPr>
        <w:ind w:left="4754" w:hanging="201"/>
      </w:pPr>
      <w:rPr>
        <w:rFonts w:hint="default"/>
        <w:lang w:val="kk-KZ" w:eastAsia="en-US" w:bidi="ar-SA"/>
      </w:rPr>
    </w:lvl>
    <w:lvl w:ilvl="2" w:tplc="6E82EEFE">
      <w:numFmt w:val="bullet"/>
      <w:lvlText w:val="•"/>
      <w:lvlJc w:val="left"/>
      <w:pPr>
        <w:ind w:left="5328" w:hanging="201"/>
      </w:pPr>
      <w:rPr>
        <w:rFonts w:hint="default"/>
        <w:lang w:val="kk-KZ" w:eastAsia="en-US" w:bidi="ar-SA"/>
      </w:rPr>
    </w:lvl>
    <w:lvl w:ilvl="3" w:tplc="3EFE18AA">
      <w:numFmt w:val="bullet"/>
      <w:lvlText w:val="•"/>
      <w:lvlJc w:val="left"/>
      <w:pPr>
        <w:ind w:left="5902" w:hanging="201"/>
      </w:pPr>
      <w:rPr>
        <w:rFonts w:hint="default"/>
        <w:lang w:val="kk-KZ" w:eastAsia="en-US" w:bidi="ar-SA"/>
      </w:rPr>
    </w:lvl>
    <w:lvl w:ilvl="4" w:tplc="B322A7F0">
      <w:numFmt w:val="bullet"/>
      <w:lvlText w:val="•"/>
      <w:lvlJc w:val="left"/>
      <w:pPr>
        <w:ind w:left="6476" w:hanging="201"/>
      </w:pPr>
      <w:rPr>
        <w:rFonts w:hint="default"/>
        <w:lang w:val="kk-KZ" w:eastAsia="en-US" w:bidi="ar-SA"/>
      </w:rPr>
    </w:lvl>
    <w:lvl w:ilvl="5" w:tplc="1EACF388">
      <w:numFmt w:val="bullet"/>
      <w:lvlText w:val="•"/>
      <w:lvlJc w:val="left"/>
      <w:pPr>
        <w:ind w:left="7051" w:hanging="201"/>
      </w:pPr>
      <w:rPr>
        <w:rFonts w:hint="default"/>
        <w:lang w:val="kk-KZ" w:eastAsia="en-US" w:bidi="ar-SA"/>
      </w:rPr>
    </w:lvl>
    <w:lvl w:ilvl="6" w:tplc="5A62EF54">
      <w:numFmt w:val="bullet"/>
      <w:lvlText w:val="•"/>
      <w:lvlJc w:val="left"/>
      <w:pPr>
        <w:ind w:left="7625" w:hanging="201"/>
      </w:pPr>
      <w:rPr>
        <w:rFonts w:hint="default"/>
        <w:lang w:val="kk-KZ" w:eastAsia="en-US" w:bidi="ar-SA"/>
      </w:rPr>
    </w:lvl>
    <w:lvl w:ilvl="7" w:tplc="3042DE1E">
      <w:numFmt w:val="bullet"/>
      <w:lvlText w:val="•"/>
      <w:lvlJc w:val="left"/>
      <w:pPr>
        <w:ind w:left="8199" w:hanging="201"/>
      </w:pPr>
      <w:rPr>
        <w:rFonts w:hint="default"/>
        <w:lang w:val="kk-KZ" w:eastAsia="en-US" w:bidi="ar-SA"/>
      </w:rPr>
    </w:lvl>
    <w:lvl w:ilvl="8" w:tplc="E2D463CC">
      <w:numFmt w:val="bullet"/>
      <w:lvlText w:val="•"/>
      <w:lvlJc w:val="left"/>
      <w:pPr>
        <w:ind w:left="8773" w:hanging="201"/>
      </w:pPr>
      <w:rPr>
        <w:rFonts w:hint="default"/>
        <w:lang w:val="kk-KZ" w:eastAsia="en-US" w:bidi="ar-SA"/>
      </w:rPr>
    </w:lvl>
  </w:abstractNum>
  <w:abstractNum w:abstractNumId="2">
    <w:nsid w:val="49ED4EED"/>
    <w:multiLevelType w:val="hybridMultilevel"/>
    <w:tmpl w:val="57DE344E"/>
    <w:lvl w:ilvl="0" w:tplc="F7C86482">
      <w:start w:val="1"/>
      <w:numFmt w:val="decimal"/>
      <w:lvlText w:val="%1."/>
      <w:lvlJc w:val="left"/>
      <w:pPr>
        <w:ind w:left="863" w:hanging="360"/>
      </w:pPr>
      <w:rPr>
        <w:rFonts w:hint="default"/>
        <w:spacing w:val="0"/>
        <w:w w:val="100"/>
        <w:lang w:val="kk-KZ" w:eastAsia="en-US" w:bidi="ar-SA"/>
      </w:rPr>
    </w:lvl>
    <w:lvl w:ilvl="1" w:tplc="39166F88">
      <w:start w:val="1"/>
      <w:numFmt w:val="decimal"/>
      <w:lvlText w:val="%2."/>
      <w:lvlJc w:val="left"/>
      <w:pPr>
        <w:ind w:left="8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kk-KZ" w:eastAsia="en-US" w:bidi="ar-SA"/>
      </w:rPr>
    </w:lvl>
    <w:lvl w:ilvl="2" w:tplc="1A661CE8">
      <w:numFmt w:val="bullet"/>
      <w:lvlText w:val="•"/>
      <w:lvlJc w:val="left"/>
      <w:pPr>
        <w:ind w:left="1902" w:hanging="181"/>
      </w:pPr>
      <w:rPr>
        <w:rFonts w:hint="default"/>
        <w:lang w:val="kk-KZ" w:eastAsia="en-US" w:bidi="ar-SA"/>
      </w:rPr>
    </w:lvl>
    <w:lvl w:ilvl="3" w:tplc="75326672">
      <w:numFmt w:val="bullet"/>
      <w:lvlText w:val="•"/>
      <w:lvlJc w:val="left"/>
      <w:pPr>
        <w:ind w:left="2904" w:hanging="181"/>
      </w:pPr>
      <w:rPr>
        <w:rFonts w:hint="default"/>
        <w:lang w:val="kk-KZ" w:eastAsia="en-US" w:bidi="ar-SA"/>
      </w:rPr>
    </w:lvl>
    <w:lvl w:ilvl="4" w:tplc="B2F050F0">
      <w:numFmt w:val="bullet"/>
      <w:lvlText w:val="•"/>
      <w:lvlJc w:val="left"/>
      <w:pPr>
        <w:ind w:left="3907" w:hanging="181"/>
      </w:pPr>
      <w:rPr>
        <w:rFonts w:hint="default"/>
        <w:lang w:val="kk-KZ" w:eastAsia="en-US" w:bidi="ar-SA"/>
      </w:rPr>
    </w:lvl>
    <w:lvl w:ilvl="5" w:tplc="5ABC7C24">
      <w:numFmt w:val="bullet"/>
      <w:lvlText w:val="•"/>
      <w:lvlJc w:val="left"/>
      <w:pPr>
        <w:ind w:left="4909" w:hanging="181"/>
      </w:pPr>
      <w:rPr>
        <w:rFonts w:hint="default"/>
        <w:lang w:val="kk-KZ" w:eastAsia="en-US" w:bidi="ar-SA"/>
      </w:rPr>
    </w:lvl>
    <w:lvl w:ilvl="6" w:tplc="F41A0D76">
      <w:numFmt w:val="bullet"/>
      <w:lvlText w:val="•"/>
      <w:lvlJc w:val="left"/>
      <w:pPr>
        <w:ind w:left="5912" w:hanging="181"/>
      </w:pPr>
      <w:rPr>
        <w:rFonts w:hint="default"/>
        <w:lang w:val="kk-KZ" w:eastAsia="en-US" w:bidi="ar-SA"/>
      </w:rPr>
    </w:lvl>
    <w:lvl w:ilvl="7" w:tplc="C1461126">
      <w:numFmt w:val="bullet"/>
      <w:lvlText w:val="•"/>
      <w:lvlJc w:val="left"/>
      <w:pPr>
        <w:ind w:left="6914" w:hanging="181"/>
      </w:pPr>
      <w:rPr>
        <w:rFonts w:hint="default"/>
        <w:lang w:val="kk-KZ" w:eastAsia="en-US" w:bidi="ar-SA"/>
      </w:rPr>
    </w:lvl>
    <w:lvl w:ilvl="8" w:tplc="58E818CE">
      <w:numFmt w:val="bullet"/>
      <w:lvlText w:val="•"/>
      <w:lvlJc w:val="left"/>
      <w:pPr>
        <w:ind w:left="7917" w:hanging="181"/>
      </w:pPr>
      <w:rPr>
        <w:rFonts w:hint="default"/>
        <w:lang w:val="kk-KZ" w:eastAsia="en-US" w:bidi="ar-SA"/>
      </w:rPr>
    </w:lvl>
  </w:abstractNum>
  <w:abstractNum w:abstractNumId="3">
    <w:nsid w:val="55D51617"/>
    <w:multiLevelType w:val="hybridMultilevel"/>
    <w:tmpl w:val="41C8E912"/>
    <w:lvl w:ilvl="0" w:tplc="F5848C56">
      <w:start w:val="1"/>
      <w:numFmt w:val="decimal"/>
      <w:lvlText w:val="%1."/>
      <w:lvlJc w:val="left"/>
      <w:pPr>
        <w:ind w:left="127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D14B1A8">
      <w:numFmt w:val="bullet"/>
      <w:lvlText w:val="•"/>
      <w:lvlJc w:val="left"/>
      <w:pPr>
        <w:ind w:left="2144" w:hanging="414"/>
      </w:pPr>
      <w:rPr>
        <w:rFonts w:hint="default"/>
        <w:lang w:val="kk-KZ" w:eastAsia="en-US" w:bidi="ar-SA"/>
      </w:rPr>
    </w:lvl>
    <w:lvl w:ilvl="2" w:tplc="0218B4CA">
      <w:numFmt w:val="bullet"/>
      <w:lvlText w:val="•"/>
      <w:lvlJc w:val="left"/>
      <w:pPr>
        <w:ind w:left="3008" w:hanging="414"/>
      </w:pPr>
      <w:rPr>
        <w:rFonts w:hint="default"/>
        <w:lang w:val="kk-KZ" w:eastAsia="en-US" w:bidi="ar-SA"/>
      </w:rPr>
    </w:lvl>
    <w:lvl w:ilvl="3" w:tplc="4F3E85DE">
      <w:numFmt w:val="bullet"/>
      <w:lvlText w:val="•"/>
      <w:lvlJc w:val="left"/>
      <w:pPr>
        <w:ind w:left="3872" w:hanging="414"/>
      </w:pPr>
      <w:rPr>
        <w:rFonts w:hint="default"/>
        <w:lang w:val="kk-KZ" w:eastAsia="en-US" w:bidi="ar-SA"/>
      </w:rPr>
    </w:lvl>
    <w:lvl w:ilvl="4" w:tplc="3A902E4C">
      <w:numFmt w:val="bullet"/>
      <w:lvlText w:val="•"/>
      <w:lvlJc w:val="left"/>
      <w:pPr>
        <w:ind w:left="4736" w:hanging="414"/>
      </w:pPr>
      <w:rPr>
        <w:rFonts w:hint="default"/>
        <w:lang w:val="kk-KZ" w:eastAsia="en-US" w:bidi="ar-SA"/>
      </w:rPr>
    </w:lvl>
    <w:lvl w:ilvl="5" w:tplc="6CBAA276">
      <w:numFmt w:val="bullet"/>
      <w:lvlText w:val="•"/>
      <w:lvlJc w:val="left"/>
      <w:pPr>
        <w:ind w:left="5601" w:hanging="414"/>
      </w:pPr>
      <w:rPr>
        <w:rFonts w:hint="default"/>
        <w:lang w:val="kk-KZ" w:eastAsia="en-US" w:bidi="ar-SA"/>
      </w:rPr>
    </w:lvl>
    <w:lvl w:ilvl="6" w:tplc="24869CFA">
      <w:numFmt w:val="bullet"/>
      <w:lvlText w:val="•"/>
      <w:lvlJc w:val="left"/>
      <w:pPr>
        <w:ind w:left="6465" w:hanging="414"/>
      </w:pPr>
      <w:rPr>
        <w:rFonts w:hint="default"/>
        <w:lang w:val="kk-KZ" w:eastAsia="en-US" w:bidi="ar-SA"/>
      </w:rPr>
    </w:lvl>
    <w:lvl w:ilvl="7" w:tplc="88EADFC8">
      <w:numFmt w:val="bullet"/>
      <w:lvlText w:val="•"/>
      <w:lvlJc w:val="left"/>
      <w:pPr>
        <w:ind w:left="7329" w:hanging="414"/>
      </w:pPr>
      <w:rPr>
        <w:rFonts w:hint="default"/>
        <w:lang w:val="kk-KZ" w:eastAsia="en-US" w:bidi="ar-SA"/>
      </w:rPr>
    </w:lvl>
    <w:lvl w:ilvl="8" w:tplc="866C73CC">
      <w:numFmt w:val="bullet"/>
      <w:lvlText w:val="•"/>
      <w:lvlJc w:val="left"/>
      <w:pPr>
        <w:ind w:left="8193" w:hanging="414"/>
      </w:pPr>
      <w:rPr>
        <w:rFonts w:hint="default"/>
        <w:lang w:val="kk-KZ" w:eastAsia="en-US" w:bidi="ar-SA"/>
      </w:rPr>
    </w:lvl>
  </w:abstractNum>
  <w:abstractNum w:abstractNumId="4">
    <w:nsid w:val="6C524AE9"/>
    <w:multiLevelType w:val="hybridMultilevel"/>
    <w:tmpl w:val="06400796"/>
    <w:lvl w:ilvl="0" w:tplc="6D58225C">
      <w:start w:val="1"/>
      <w:numFmt w:val="decimal"/>
      <w:lvlText w:val="%1."/>
      <w:lvlJc w:val="left"/>
      <w:pPr>
        <w:ind w:left="127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4A4CF16">
      <w:numFmt w:val="bullet"/>
      <w:lvlText w:val="•"/>
      <w:lvlJc w:val="left"/>
      <w:pPr>
        <w:ind w:left="2144" w:hanging="414"/>
      </w:pPr>
      <w:rPr>
        <w:rFonts w:hint="default"/>
        <w:lang w:val="kk-KZ" w:eastAsia="en-US" w:bidi="ar-SA"/>
      </w:rPr>
    </w:lvl>
    <w:lvl w:ilvl="2" w:tplc="FAE4A6C2">
      <w:numFmt w:val="bullet"/>
      <w:lvlText w:val="•"/>
      <w:lvlJc w:val="left"/>
      <w:pPr>
        <w:ind w:left="3008" w:hanging="414"/>
      </w:pPr>
      <w:rPr>
        <w:rFonts w:hint="default"/>
        <w:lang w:val="kk-KZ" w:eastAsia="en-US" w:bidi="ar-SA"/>
      </w:rPr>
    </w:lvl>
    <w:lvl w:ilvl="3" w:tplc="EA321FCA">
      <w:numFmt w:val="bullet"/>
      <w:lvlText w:val="•"/>
      <w:lvlJc w:val="left"/>
      <w:pPr>
        <w:ind w:left="3872" w:hanging="414"/>
      </w:pPr>
      <w:rPr>
        <w:rFonts w:hint="default"/>
        <w:lang w:val="kk-KZ" w:eastAsia="en-US" w:bidi="ar-SA"/>
      </w:rPr>
    </w:lvl>
    <w:lvl w:ilvl="4" w:tplc="F132CD84">
      <w:numFmt w:val="bullet"/>
      <w:lvlText w:val="•"/>
      <w:lvlJc w:val="left"/>
      <w:pPr>
        <w:ind w:left="4736" w:hanging="414"/>
      </w:pPr>
      <w:rPr>
        <w:rFonts w:hint="default"/>
        <w:lang w:val="kk-KZ" w:eastAsia="en-US" w:bidi="ar-SA"/>
      </w:rPr>
    </w:lvl>
    <w:lvl w:ilvl="5" w:tplc="EBD4AA2C">
      <w:numFmt w:val="bullet"/>
      <w:lvlText w:val="•"/>
      <w:lvlJc w:val="left"/>
      <w:pPr>
        <w:ind w:left="5601" w:hanging="414"/>
      </w:pPr>
      <w:rPr>
        <w:rFonts w:hint="default"/>
        <w:lang w:val="kk-KZ" w:eastAsia="en-US" w:bidi="ar-SA"/>
      </w:rPr>
    </w:lvl>
    <w:lvl w:ilvl="6" w:tplc="F8685FFA">
      <w:numFmt w:val="bullet"/>
      <w:lvlText w:val="•"/>
      <w:lvlJc w:val="left"/>
      <w:pPr>
        <w:ind w:left="6465" w:hanging="414"/>
      </w:pPr>
      <w:rPr>
        <w:rFonts w:hint="default"/>
        <w:lang w:val="kk-KZ" w:eastAsia="en-US" w:bidi="ar-SA"/>
      </w:rPr>
    </w:lvl>
    <w:lvl w:ilvl="7" w:tplc="84C045D0">
      <w:numFmt w:val="bullet"/>
      <w:lvlText w:val="•"/>
      <w:lvlJc w:val="left"/>
      <w:pPr>
        <w:ind w:left="7329" w:hanging="414"/>
      </w:pPr>
      <w:rPr>
        <w:rFonts w:hint="default"/>
        <w:lang w:val="kk-KZ" w:eastAsia="en-US" w:bidi="ar-SA"/>
      </w:rPr>
    </w:lvl>
    <w:lvl w:ilvl="8" w:tplc="B1B64B1A">
      <w:numFmt w:val="bullet"/>
      <w:lvlText w:val="•"/>
      <w:lvlJc w:val="left"/>
      <w:pPr>
        <w:ind w:left="8193" w:hanging="414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58B7"/>
    <w:rsid w:val="000158B7"/>
    <w:rsid w:val="000275C4"/>
    <w:rsid w:val="00262BB4"/>
    <w:rsid w:val="0044015B"/>
    <w:rsid w:val="004D6AE9"/>
    <w:rsid w:val="004F6068"/>
    <w:rsid w:val="005A1942"/>
    <w:rsid w:val="00653743"/>
    <w:rsid w:val="006D435F"/>
    <w:rsid w:val="006F1E17"/>
    <w:rsid w:val="00714ED6"/>
    <w:rsid w:val="007B450A"/>
    <w:rsid w:val="007E6ED3"/>
    <w:rsid w:val="0084383C"/>
    <w:rsid w:val="008A4393"/>
    <w:rsid w:val="00957EBF"/>
    <w:rsid w:val="009B3B11"/>
    <w:rsid w:val="00A35844"/>
    <w:rsid w:val="00AA1F0B"/>
    <w:rsid w:val="00B207F5"/>
    <w:rsid w:val="00BD21CB"/>
    <w:rsid w:val="00E45F73"/>
    <w:rsid w:val="00F0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637" w:hanging="19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28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57E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637" w:hanging="19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28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57E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User</cp:lastModifiedBy>
  <cp:revision>12</cp:revision>
  <cp:lastPrinted>2025-03-27T08:17:00Z</cp:lastPrinted>
  <dcterms:created xsi:type="dcterms:W3CDTF">2025-03-27T06:05:00Z</dcterms:created>
  <dcterms:modified xsi:type="dcterms:W3CDTF">2025-09-19T11:17:00Z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2025-03-27T00:00:00Z</vt:filetime>
  </property>
  <property fmtid="{D5CDD505-2E9C-101B-9397-08002B2CF9AE}" pid="5" name="Producer">
    <vt:lpwstr>3-Heights(TM) PDF Security Shell 4.8.25.2 (http://www.pdf-tools.com)</vt:lpwstr>
  </property>
</Properties>
</file>